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D64" w:rsidRPr="00FD4D84" w:rsidRDefault="00F20D64" w:rsidP="00F20D64">
      <w:pPr>
        <w:pStyle w:val="11"/>
        <w:keepNext w:val="0"/>
        <w:ind w:firstLine="709"/>
        <w:rPr>
          <w:b/>
          <w:bCs/>
          <w:snapToGrid/>
          <w:sz w:val="28"/>
          <w:szCs w:val="24"/>
        </w:rPr>
      </w:pPr>
      <w:r w:rsidRPr="00FD4D84">
        <w:rPr>
          <w:b/>
          <w:bCs/>
          <w:snapToGrid/>
          <w:sz w:val="28"/>
          <w:szCs w:val="24"/>
        </w:rPr>
        <w:t xml:space="preserve">Извещение о проведении открытого конкурса </w:t>
      </w:r>
    </w:p>
    <w:p w:rsidR="00377350" w:rsidRPr="00FD4D84" w:rsidRDefault="00377350" w:rsidP="00377350"/>
    <w:p w:rsidR="00F20D64" w:rsidRPr="0063693F" w:rsidRDefault="00F20D64" w:rsidP="00377350">
      <w:pPr>
        <w:keepNext/>
        <w:suppressAutoHyphens/>
        <w:ind w:firstLine="709"/>
        <w:jc w:val="both"/>
        <w:outlineLvl w:val="0"/>
      </w:pPr>
      <w:r w:rsidRPr="00FD4D84">
        <w:rPr>
          <w:color w:val="000000"/>
        </w:rPr>
        <w:t>1. Постоянный Комитет Союзного государства (далее – Заказчик) проводит открытый конкурс (далее – конкурс) на право заключения догово</w:t>
      </w:r>
      <w:r w:rsidR="00651193" w:rsidRPr="00FD4D84">
        <w:rPr>
          <w:color w:val="000000"/>
        </w:rPr>
        <w:t xml:space="preserve">ра на </w:t>
      </w:r>
      <w:r w:rsidR="00606847" w:rsidRPr="00FD4D84">
        <w:rPr>
          <w:color w:val="000000"/>
        </w:rPr>
        <w:t>оказание услуг по организации и проведению в 202</w:t>
      </w:r>
      <w:r w:rsidR="003A7712">
        <w:rPr>
          <w:color w:val="000000"/>
        </w:rPr>
        <w:t>2</w:t>
      </w:r>
      <w:r w:rsidR="00606847" w:rsidRPr="00FD4D84">
        <w:rPr>
          <w:color w:val="000000"/>
        </w:rPr>
        <w:t xml:space="preserve"> году мероприятий, связанных с премированием в области литературы и искусства </w:t>
      </w:r>
      <w:r w:rsidR="00651193" w:rsidRPr="00FD4D84">
        <w:rPr>
          <w:color w:val="000000"/>
        </w:rPr>
        <w:t>(далее – договор)</w:t>
      </w:r>
      <w:r w:rsidR="00377350" w:rsidRPr="00FD4D84">
        <w:rPr>
          <w:color w:val="000000"/>
        </w:rPr>
        <w:t>.</w:t>
      </w:r>
      <w:r w:rsidRPr="00FD4D84">
        <w:rPr>
          <w:color w:val="000000"/>
        </w:rPr>
        <w:t xml:space="preserve"> </w:t>
      </w:r>
    </w:p>
    <w:p w:rsidR="00D519AF" w:rsidRPr="0063693F" w:rsidRDefault="00F20D64" w:rsidP="00D519AF">
      <w:pPr>
        <w:keepNext/>
        <w:suppressAutoHyphens/>
        <w:ind w:firstLine="709"/>
        <w:jc w:val="both"/>
        <w:outlineLvl w:val="0"/>
      </w:pPr>
      <w:r w:rsidRPr="0063693F">
        <w:rPr>
          <w:b/>
        </w:rPr>
        <w:t>Предмет договора:</w:t>
      </w:r>
      <w:r w:rsidRPr="0063693F">
        <w:t xml:space="preserve"> </w:t>
      </w:r>
      <w:r w:rsidR="00D519AF" w:rsidRPr="0063693F">
        <w:t xml:space="preserve">оказание услуг по организации и проведению </w:t>
      </w:r>
      <w:r w:rsidR="00DD6867" w:rsidRPr="00131591">
        <w:t xml:space="preserve">в 2022 году </w:t>
      </w:r>
      <w:r w:rsidR="00D519AF" w:rsidRPr="0063693F">
        <w:t>мероприятий, связанных с премированием в области литературы и искусства.</w:t>
      </w:r>
    </w:p>
    <w:p w:rsidR="00606847" w:rsidRPr="0063693F" w:rsidRDefault="00F20D64" w:rsidP="00377350">
      <w:pPr>
        <w:keepNext/>
        <w:suppressAutoHyphens/>
        <w:ind w:firstLine="709"/>
        <w:jc w:val="both"/>
        <w:outlineLvl w:val="0"/>
      </w:pPr>
      <w:r w:rsidRPr="0063693F">
        <w:rPr>
          <w:b/>
        </w:rPr>
        <w:t>Начальная (максимальная) цена договора</w:t>
      </w:r>
      <w:r w:rsidR="002B40D4" w:rsidRPr="0063693F">
        <w:rPr>
          <w:b/>
        </w:rPr>
        <w:t>:</w:t>
      </w:r>
      <w:r w:rsidRPr="0063693F">
        <w:rPr>
          <w:b/>
        </w:rPr>
        <w:t xml:space="preserve"> </w:t>
      </w:r>
      <w:r w:rsidR="00283240" w:rsidRPr="0063693F">
        <w:t>8</w:t>
      </w:r>
      <w:r w:rsidR="00606847" w:rsidRPr="0063693F">
        <w:t>00 000 (</w:t>
      </w:r>
      <w:r w:rsidR="00283240" w:rsidRPr="0063693F">
        <w:t>восемьсот</w:t>
      </w:r>
      <w:r w:rsidR="00606847" w:rsidRPr="0063693F">
        <w:t>) российских рублей.</w:t>
      </w:r>
    </w:p>
    <w:p w:rsidR="00DD6867" w:rsidRDefault="006C61EB" w:rsidP="00377350">
      <w:pPr>
        <w:keepNext/>
        <w:suppressAutoHyphens/>
        <w:ind w:firstLine="709"/>
        <w:jc w:val="both"/>
        <w:outlineLvl w:val="0"/>
      </w:pPr>
      <w:r w:rsidRPr="0063693F">
        <w:rPr>
          <w:b/>
        </w:rPr>
        <w:t xml:space="preserve">Сроки (периоды) оказание услуг: </w:t>
      </w:r>
      <w:r w:rsidR="00DD6867" w:rsidRPr="00131591">
        <w:t>июнь – июль 2022 </w:t>
      </w:r>
      <w:proofErr w:type="spellStart"/>
      <w:r w:rsidR="00DD6867" w:rsidRPr="00131591">
        <w:t>г.</w:t>
      </w:r>
      <w:proofErr w:type="spellEnd"/>
    </w:p>
    <w:p w:rsidR="009C4B6F" w:rsidRPr="0063693F" w:rsidRDefault="00BA2AEC" w:rsidP="00377350">
      <w:pPr>
        <w:keepNext/>
        <w:suppressAutoHyphens/>
        <w:ind w:firstLine="709"/>
        <w:jc w:val="both"/>
        <w:outlineLvl w:val="0"/>
      </w:pPr>
      <w:r w:rsidRPr="0063693F">
        <w:t>Информация</w:t>
      </w:r>
      <w:r w:rsidR="004974C2" w:rsidRPr="0063693F">
        <w:t xml:space="preserve"> по п</w:t>
      </w:r>
      <w:r w:rsidR="00377350" w:rsidRPr="0063693F">
        <w:t>редмету договора (объем и сроки</w:t>
      </w:r>
      <w:r w:rsidR="004974C2" w:rsidRPr="0063693F">
        <w:t xml:space="preserve">) </w:t>
      </w:r>
      <w:r w:rsidRPr="0063693F">
        <w:t>указана</w:t>
      </w:r>
      <w:r w:rsidR="00F0713F" w:rsidRPr="0063693F">
        <w:t xml:space="preserve"> в техническом задании, находяще</w:t>
      </w:r>
      <w:r w:rsidR="009C4B6F" w:rsidRPr="0063693F">
        <w:t>мся в составе конкурсной документации.</w:t>
      </w:r>
    </w:p>
    <w:p w:rsidR="00EB1D00" w:rsidRPr="0063693F" w:rsidRDefault="00F20D64" w:rsidP="00EB1D00">
      <w:pPr>
        <w:spacing w:line="216" w:lineRule="auto"/>
        <w:ind w:firstLine="709"/>
        <w:jc w:val="both"/>
        <w:rPr>
          <w:kern w:val="16"/>
        </w:rPr>
      </w:pPr>
      <w:r w:rsidRPr="0063693F">
        <w:t xml:space="preserve">2. Финансирование осуществляется за счет средств бюджета Союзного государства. </w:t>
      </w:r>
      <w:r w:rsidR="00EB1D00" w:rsidRPr="0063693F">
        <w:br/>
      </w:r>
      <w:r w:rsidR="00EB1D00" w:rsidRPr="0063693F">
        <w:rPr>
          <w:kern w:val="16"/>
        </w:rPr>
        <w:t>В период временного управления бюджетом Союзного государства осуществляется особый режим оплаты оказанных услуг.</w:t>
      </w:r>
    </w:p>
    <w:p w:rsidR="00F20D64" w:rsidRPr="00C45BE7" w:rsidRDefault="00F20D64" w:rsidP="00C45BE7">
      <w:pPr>
        <w:keepNext/>
        <w:suppressAutoHyphens/>
        <w:ind w:firstLine="709"/>
        <w:jc w:val="both"/>
        <w:outlineLvl w:val="0"/>
        <w:rPr>
          <w:color w:val="000000"/>
        </w:rPr>
      </w:pPr>
      <w:r w:rsidRPr="00FD4D84">
        <w:rPr>
          <w:color w:val="000000"/>
        </w:rPr>
        <w:t xml:space="preserve">3. Настоящая информация о </w:t>
      </w:r>
      <w:r w:rsidRPr="00C45BE7">
        <w:rPr>
          <w:color w:val="000000"/>
        </w:rPr>
        <w:t>конкурсе</w:t>
      </w:r>
      <w:r w:rsidRPr="00FD4D84">
        <w:rPr>
          <w:color w:val="000000"/>
        </w:rPr>
        <w:t xml:space="preserve"> </w:t>
      </w:r>
      <w:r w:rsidRPr="00C45BE7">
        <w:rPr>
          <w:color w:val="000000"/>
        </w:rPr>
        <w:t>распространяется на всех заинтересованных юридических лиц независимо от организационно-правовой формы и формы собственности, места нахождения, места происхожде</w:t>
      </w:r>
      <w:r w:rsidR="00651193" w:rsidRPr="00C45BE7">
        <w:rPr>
          <w:color w:val="000000"/>
        </w:rPr>
        <w:t>ния капитала, зарегистрированных</w:t>
      </w:r>
      <w:r w:rsidRPr="00C45BE7">
        <w:rPr>
          <w:color w:val="000000"/>
        </w:rPr>
        <w:t xml:space="preserve"> в порядке, установленном законодательством государства </w:t>
      </w:r>
      <w:r w:rsidR="00651193" w:rsidRPr="00C45BE7">
        <w:rPr>
          <w:color w:val="000000"/>
        </w:rPr>
        <w:t>– местонахождения таких юридических лиц</w:t>
      </w:r>
      <w:r w:rsidR="00A36ADC" w:rsidRPr="00C45BE7">
        <w:rPr>
          <w:color w:val="000000"/>
        </w:rPr>
        <w:t xml:space="preserve"> или любое физическое лицо, в том числе зарегистрированное в качестве индивидуального предпринимателя.</w:t>
      </w:r>
    </w:p>
    <w:p w:rsidR="002C18EB" w:rsidRPr="00A13E2C" w:rsidRDefault="00F20D64" w:rsidP="002C18EB">
      <w:pPr>
        <w:keepNext/>
        <w:ind w:firstLine="709"/>
        <w:contextualSpacing/>
        <w:jc w:val="both"/>
        <w:outlineLvl w:val="0"/>
      </w:pPr>
      <w:r w:rsidRPr="00FD4D84">
        <w:rPr>
          <w:color w:val="000000"/>
        </w:rPr>
        <w:t xml:space="preserve">4. Конкурсная документация разработана в </w:t>
      </w:r>
      <w:r w:rsidRPr="00C45BE7">
        <w:rPr>
          <w:color w:val="000000"/>
        </w:rPr>
        <w:t>соответствии с Положением о закупках товаров, работ, услуг, осуществляемых за счет средств бюджета Союзного государства для удовлетворения потребностей органов Союзного государства, их аппаратов и организаций Союзного государства, утвержденным постановлением Совета Министро</w:t>
      </w:r>
      <w:r w:rsidR="00F0713F" w:rsidRPr="00C45BE7">
        <w:rPr>
          <w:color w:val="000000"/>
        </w:rPr>
        <w:t xml:space="preserve">в Союзного государства от 12 апреля </w:t>
      </w:r>
      <w:r w:rsidRPr="00C45BE7">
        <w:rPr>
          <w:color w:val="000000"/>
        </w:rPr>
        <w:t>2018</w:t>
      </w:r>
      <w:r w:rsidR="00F0713F" w:rsidRPr="00C45BE7">
        <w:rPr>
          <w:color w:val="000000"/>
        </w:rPr>
        <w:t xml:space="preserve"> г.</w:t>
      </w:r>
      <w:r w:rsidR="002C18EB">
        <w:rPr>
          <w:color w:val="000000"/>
        </w:rPr>
        <w:t xml:space="preserve"> № 3 </w:t>
      </w:r>
      <w:r w:rsidR="002C18EB" w:rsidRPr="00A13E2C">
        <w:t>(в ред. постановления Совета Министров Союзного государства от 28.09.2019 № 10).</w:t>
      </w:r>
    </w:p>
    <w:p w:rsidR="00F20D64" w:rsidRPr="00C45BE7" w:rsidRDefault="00F20D64" w:rsidP="00C45BE7">
      <w:pPr>
        <w:keepNext/>
        <w:suppressAutoHyphens/>
        <w:ind w:firstLine="709"/>
        <w:jc w:val="both"/>
        <w:outlineLvl w:val="0"/>
        <w:rPr>
          <w:color w:val="000000"/>
        </w:rPr>
      </w:pPr>
      <w:r w:rsidRPr="00FD4D84">
        <w:rPr>
          <w:color w:val="000000"/>
        </w:rPr>
        <w:t>5. Заинтересованные лица могут получить дополнительную информацию у Заказчика и ознакомиться с конкурсной документацией в рабочи</w:t>
      </w:r>
      <w:r w:rsidR="009C4B6F" w:rsidRPr="00FD4D84">
        <w:rPr>
          <w:color w:val="000000"/>
        </w:rPr>
        <w:t>е дни с 09.00</w:t>
      </w:r>
      <w:r w:rsidR="00377350" w:rsidRPr="00FD4D84">
        <w:rPr>
          <w:color w:val="000000"/>
        </w:rPr>
        <w:t xml:space="preserve"> до </w:t>
      </w:r>
      <w:r w:rsidR="009C4B6F" w:rsidRPr="00FD4D84">
        <w:rPr>
          <w:color w:val="000000"/>
        </w:rPr>
        <w:t>13.00 и с 14.00</w:t>
      </w:r>
      <w:r w:rsidR="00377350" w:rsidRPr="00FD4D84">
        <w:rPr>
          <w:color w:val="000000"/>
        </w:rPr>
        <w:t xml:space="preserve"> до </w:t>
      </w:r>
      <w:r w:rsidR="009C4B6F" w:rsidRPr="00FD4D84">
        <w:rPr>
          <w:color w:val="000000"/>
        </w:rPr>
        <w:t>17.</w:t>
      </w:r>
      <w:r w:rsidR="00377350" w:rsidRPr="00FD4D84">
        <w:rPr>
          <w:color w:val="000000"/>
        </w:rPr>
        <w:t>45</w:t>
      </w:r>
      <w:r w:rsidRPr="00FD4D84">
        <w:rPr>
          <w:color w:val="000000"/>
        </w:rPr>
        <w:t xml:space="preserve"> часов по моск</w:t>
      </w:r>
      <w:r w:rsidR="009C4B6F" w:rsidRPr="00FD4D84">
        <w:rPr>
          <w:color w:val="000000"/>
        </w:rPr>
        <w:t>овскому времени (с 14.00 до 16.3</w:t>
      </w:r>
      <w:r w:rsidR="00377350" w:rsidRPr="00FD4D84">
        <w:rPr>
          <w:color w:val="000000"/>
        </w:rPr>
        <w:t>0</w:t>
      </w:r>
      <w:r w:rsidRPr="00FD4D84">
        <w:rPr>
          <w:color w:val="000000"/>
        </w:rPr>
        <w:t xml:space="preserve"> по пятницам) по адресу: </w:t>
      </w:r>
      <w:r w:rsidR="009C4B6F" w:rsidRPr="00C45BE7">
        <w:rPr>
          <w:color w:val="000000"/>
        </w:rPr>
        <w:t>Россия, 119034,</w:t>
      </w:r>
      <w:r w:rsidRPr="00C45BE7">
        <w:rPr>
          <w:color w:val="000000"/>
        </w:rPr>
        <w:t xml:space="preserve"> г. Москва, Еропкинский переулок, д.</w:t>
      </w:r>
      <w:r w:rsidR="00C45BE7" w:rsidRPr="00C45BE7">
        <w:rPr>
          <w:color w:val="000000"/>
        </w:rPr>
        <w:t xml:space="preserve"> </w:t>
      </w:r>
      <w:r w:rsidRPr="00C45BE7">
        <w:rPr>
          <w:color w:val="000000"/>
        </w:rPr>
        <w:t>5, стр.1</w:t>
      </w:r>
      <w:r w:rsidRPr="00FD4D84">
        <w:rPr>
          <w:color w:val="000000"/>
        </w:rPr>
        <w:t>.</w:t>
      </w:r>
      <w:r w:rsidRPr="00C45BE7">
        <w:rPr>
          <w:color w:val="000000"/>
        </w:rPr>
        <w:t xml:space="preserve"> </w:t>
      </w:r>
    </w:p>
    <w:p w:rsidR="00F20D64" w:rsidRPr="00043228" w:rsidRDefault="00F20D64" w:rsidP="00C45BE7">
      <w:pPr>
        <w:keepNext/>
        <w:suppressAutoHyphens/>
        <w:ind w:firstLine="709"/>
        <w:jc w:val="both"/>
        <w:outlineLvl w:val="0"/>
        <w:rPr>
          <w:b/>
          <w:color w:val="000000"/>
        </w:rPr>
      </w:pPr>
      <w:r w:rsidRPr="00043228">
        <w:rPr>
          <w:b/>
          <w:color w:val="000000"/>
        </w:rPr>
        <w:t>Контактные лица:</w:t>
      </w:r>
    </w:p>
    <w:p w:rsidR="00F87BD0" w:rsidRPr="00574281" w:rsidRDefault="00F87BD0" w:rsidP="00C45BE7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</w:rPr>
      </w:pPr>
      <w:proofErr w:type="gramStart"/>
      <w:r w:rsidRPr="00574281">
        <w:rPr>
          <w:u w:val="single"/>
        </w:rPr>
        <w:t>в</w:t>
      </w:r>
      <w:proofErr w:type="gramEnd"/>
      <w:r w:rsidRPr="00574281">
        <w:rPr>
          <w:u w:val="single"/>
        </w:rPr>
        <w:t xml:space="preserve"> Российской Федерации</w:t>
      </w:r>
    </w:p>
    <w:p w:rsidR="00F87BD0" w:rsidRPr="00574281" w:rsidRDefault="00F87BD0" w:rsidP="00C45BE7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 xml:space="preserve">Назаров Антон Вячеславович </w:t>
      </w:r>
      <w:r w:rsidRPr="00574281">
        <w:t>–</w:t>
      </w:r>
      <w:r>
        <w:t xml:space="preserve"> </w:t>
      </w:r>
      <w:r w:rsidRPr="00574281">
        <w:t>начальник</w:t>
      </w:r>
      <w:r>
        <w:t xml:space="preserve"> отдела социальной политики</w:t>
      </w:r>
      <w:r w:rsidRPr="00574281">
        <w:t xml:space="preserve"> Департамента социальной политики и информационного обеспечения Постоянного Комитета Союзного государства;</w:t>
      </w:r>
    </w:p>
    <w:p w:rsidR="00F87BD0" w:rsidRPr="00574281" w:rsidRDefault="00F87BD0" w:rsidP="00C45BE7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574281">
        <w:t>Шереметьев Сергей Иванович – советник отдела социальной политики Департамента социальной политики и информационного обеспечения Постоянног</w:t>
      </w:r>
      <w:r>
        <w:t>о Комитета Союзного государства.</w:t>
      </w:r>
    </w:p>
    <w:p w:rsidR="00F87BD0" w:rsidRPr="00574281" w:rsidRDefault="00F87BD0" w:rsidP="00C45BE7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574281">
        <w:rPr>
          <w:b/>
        </w:rPr>
        <w:t xml:space="preserve">Телефоны: </w:t>
      </w:r>
      <w:r w:rsidRPr="00574281">
        <w:t>(495) 986-27-15; (495) 986-26-</w:t>
      </w:r>
      <w:r>
        <w:t>61</w:t>
      </w:r>
      <w:r w:rsidRPr="00574281">
        <w:t>; Факс: (495) 986- 27-</w:t>
      </w:r>
      <w:r w:rsidRPr="003B261E">
        <w:t>28</w:t>
      </w:r>
      <w:r w:rsidRPr="00574281">
        <w:t>.</w:t>
      </w:r>
    </w:p>
    <w:p w:rsidR="00F87BD0" w:rsidRPr="00D743C2" w:rsidRDefault="00F87BD0" w:rsidP="00C45BE7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574281">
        <w:rPr>
          <w:b/>
        </w:rPr>
        <w:t xml:space="preserve">Адрес электронной почты: </w:t>
      </w:r>
      <w:hyperlink r:id="rId5" w:history="1">
        <w:r w:rsidRPr="00D743C2">
          <w:rPr>
            <w:lang w:val="en-US"/>
          </w:rPr>
          <w:t>f</w:t>
        </w:r>
        <w:r w:rsidRPr="009A01D9">
          <w:t>6230087@</w:t>
        </w:r>
        <w:r w:rsidRPr="00D743C2">
          <w:rPr>
            <w:lang w:val="en-US"/>
          </w:rPr>
          <w:t>yandex</w:t>
        </w:r>
        <w:r w:rsidRPr="009A01D9">
          <w:t>.</w:t>
        </w:r>
        <w:r w:rsidRPr="00D743C2">
          <w:rPr>
            <w:lang w:val="en-US"/>
          </w:rPr>
          <w:t>ru</w:t>
        </w:r>
      </w:hyperlink>
      <w:r w:rsidRPr="009A01D9">
        <w:t>,</w:t>
      </w:r>
      <w:r>
        <w:t xml:space="preserve"> </w:t>
      </w:r>
      <w:r>
        <w:rPr>
          <w:lang w:val="en-US"/>
        </w:rPr>
        <w:t>postkom</w:t>
      </w:r>
      <w:r w:rsidRPr="00D743C2">
        <w:t>2019@</w:t>
      </w:r>
      <w:r>
        <w:rPr>
          <w:lang w:val="en-US"/>
        </w:rPr>
        <w:t>gmail</w:t>
      </w:r>
      <w:r w:rsidRPr="00D743C2">
        <w:t>.</w:t>
      </w:r>
      <w:r>
        <w:rPr>
          <w:lang w:val="en-US"/>
        </w:rPr>
        <w:t>com</w:t>
      </w:r>
    </w:p>
    <w:p w:rsidR="00F87BD0" w:rsidRPr="00574281" w:rsidRDefault="00F87BD0" w:rsidP="00C45BE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u w:val="single"/>
        </w:rPr>
      </w:pPr>
      <w:proofErr w:type="gramStart"/>
      <w:r w:rsidRPr="00574281">
        <w:rPr>
          <w:u w:val="single"/>
        </w:rPr>
        <w:t>в</w:t>
      </w:r>
      <w:proofErr w:type="gramEnd"/>
      <w:r w:rsidRPr="00574281">
        <w:rPr>
          <w:u w:val="single"/>
        </w:rPr>
        <w:t xml:space="preserve"> Республике Беларусь</w:t>
      </w:r>
    </w:p>
    <w:p w:rsidR="00F87BD0" w:rsidRPr="00574281" w:rsidRDefault="00F87BD0" w:rsidP="00C45BE7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proofErr w:type="spellStart"/>
      <w:r w:rsidRPr="00574281">
        <w:t>Бригадин</w:t>
      </w:r>
      <w:proofErr w:type="spellEnd"/>
      <w:r w:rsidRPr="00574281">
        <w:t xml:space="preserve"> Андрей Петрович – советник Представительства Постоянного Комитета Союзного государства в г. Минске.</w:t>
      </w:r>
    </w:p>
    <w:p w:rsidR="00F87BD0" w:rsidRPr="00574281" w:rsidRDefault="00F87BD0" w:rsidP="00C45BE7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574281">
        <w:rPr>
          <w:b/>
        </w:rPr>
        <w:t xml:space="preserve">Телефон: </w:t>
      </w:r>
      <w:r>
        <w:t>+</w:t>
      </w:r>
      <w:r w:rsidRPr="00574281">
        <w:t>375</w:t>
      </w:r>
      <w:r>
        <w:t>(17) 226 86 72; Факс: +</w:t>
      </w:r>
      <w:r w:rsidRPr="00574281">
        <w:t>375</w:t>
      </w:r>
      <w:r>
        <w:t xml:space="preserve"> (</w:t>
      </w:r>
      <w:r w:rsidRPr="00574281">
        <w:t>17) 203 35 86.</w:t>
      </w:r>
    </w:p>
    <w:p w:rsidR="00F87BD0" w:rsidRPr="00E41BA9" w:rsidRDefault="00F87BD0" w:rsidP="00C45BE7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41BA9">
        <w:rPr>
          <w:b/>
        </w:rPr>
        <w:t xml:space="preserve">Адрес электронной почты: </w:t>
      </w:r>
      <w:proofErr w:type="spellStart"/>
      <w:r w:rsidRPr="003C6283">
        <w:t>pos</w:t>
      </w:r>
      <w:r w:rsidRPr="00D743C2">
        <w:rPr>
          <w:lang w:val="en-US"/>
        </w:rPr>
        <w:t>tcomby</w:t>
      </w:r>
      <w:proofErr w:type="spellEnd"/>
      <w:r w:rsidRPr="009A01D9">
        <w:t>@</w:t>
      </w:r>
      <w:r w:rsidRPr="00D743C2">
        <w:rPr>
          <w:lang w:val="en-US"/>
        </w:rPr>
        <w:t>mail</w:t>
      </w:r>
      <w:r w:rsidRPr="009A01D9">
        <w:t>.</w:t>
      </w:r>
      <w:proofErr w:type="spellStart"/>
      <w:r w:rsidRPr="00D743C2">
        <w:rPr>
          <w:lang w:val="en-US"/>
        </w:rPr>
        <w:t>ru</w:t>
      </w:r>
      <w:proofErr w:type="spellEnd"/>
      <w:r w:rsidRPr="009A01D9">
        <w:t xml:space="preserve">, </w:t>
      </w:r>
      <w:hyperlink r:id="rId6" w:history="1">
        <w:r w:rsidRPr="00E41BA9">
          <w:t>f6230087@yandex.ru</w:t>
        </w:r>
      </w:hyperlink>
    </w:p>
    <w:p w:rsidR="009B2592" w:rsidRPr="00FD4D84" w:rsidRDefault="00715D88" w:rsidP="00C45BE7">
      <w:pPr>
        <w:widowControl w:val="0"/>
        <w:autoSpaceDE w:val="0"/>
        <w:autoSpaceDN w:val="0"/>
        <w:adjustRightInd w:val="0"/>
        <w:ind w:firstLine="709"/>
        <w:jc w:val="both"/>
      </w:pPr>
      <w:r w:rsidRPr="00AD5EBD">
        <w:rPr>
          <w:b/>
          <w:color w:val="000000"/>
        </w:rPr>
        <w:t>Официальный сайт Заказчика для размещения информации (далее – сайт Заказчика)</w:t>
      </w:r>
      <w:r w:rsidRPr="00AD5EBD">
        <w:rPr>
          <w:color w:val="000000"/>
        </w:rPr>
        <w:t xml:space="preserve">: </w:t>
      </w:r>
      <w:r w:rsidR="009B2592" w:rsidRPr="00FD4D84">
        <w:rPr>
          <w:lang w:val="en-US"/>
        </w:rPr>
        <w:t>www</w:t>
      </w:r>
      <w:r w:rsidR="009B2592" w:rsidRPr="00FD4D84">
        <w:t>.</w:t>
      </w:r>
      <w:proofErr w:type="spellStart"/>
      <w:r w:rsidR="009B2592" w:rsidRPr="00FD4D84">
        <w:rPr>
          <w:lang w:val="en-US"/>
        </w:rPr>
        <w:t>postkomsg</w:t>
      </w:r>
      <w:proofErr w:type="spellEnd"/>
      <w:r w:rsidR="009B2592" w:rsidRPr="00FD4D84">
        <w:t>.</w:t>
      </w:r>
      <w:r w:rsidR="009B2592" w:rsidRPr="00FD4D84">
        <w:rPr>
          <w:lang w:val="en-US"/>
        </w:rPr>
        <w:t>com</w:t>
      </w:r>
      <w:r w:rsidR="009B2592" w:rsidRPr="00FD4D84">
        <w:t>.</w:t>
      </w:r>
    </w:p>
    <w:p w:rsidR="00F20D64" w:rsidRPr="00FD4D84" w:rsidRDefault="00F20D64" w:rsidP="00C45BE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D4D84">
        <w:rPr>
          <w:color w:val="000000"/>
        </w:rPr>
        <w:t xml:space="preserve">6. Комплект конкурсной документации может быть получен всеми заинтересованными лицами у Заказчика после того, как они </w:t>
      </w:r>
      <w:r w:rsidR="009C4B6F" w:rsidRPr="00FD4D84">
        <w:rPr>
          <w:color w:val="000000"/>
        </w:rPr>
        <w:t>направят письменный запрос</w:t>
      </w:r>
      <w:r w:rsidRPr="00FD4D84">
        <w:rPr>
          <w:color w:val="000000"/>
        </w:rPr>
        <w:t xml:space="preserve"> о предоставлении конкурсной докумен</w:t>
      </w:r>
      <w:r w:rsidR="00F0713F" w:rsidRPr="00FD4D84">
        <w:rPr>
          <w:color w:val="000000"/>
        </w:rPr>
        <w:t>тации по адресу, указанному в пункте</w:t>
      </w:r>
      <w:r w:rsidRPr="00FD4D84">
        <w:rPr>
          <w:color w:val="000000"/>
        </w:rPr>
        <w:t xml:space="preserve"> </w:t>
      </w:r>
      <w:r w:rsidR="00DD6867">
        <w:rPr>
          <w:color w:val="000000"/>
        </w:rPr>
        <w:t>4</w:t>
      </w:r>
      <w:r w:rsidRPr="00FD4D84">
        <w:rPr>
          <w:color w:val="000000"/>
        </w:rPr>
        <w:t xml:space="preserve"> или непосредственно н</w:t>
      </w:r>
      <w:r w:rsidR="00F0713F" w:rsidRPr="00FD4D84">
        <w:rPr>
          <w:color w:val="000000"/>
        </w:rPr>
        <w:t>а интернет-сайте, указанном в пункте</w:t>
      </w:r>
      <w:r w:rsidRPr="00FD4D84">
        <w:rPr>
          <w:color w:val="000000"/>
        </w:rPr>
        <w:t xml:space="preserve"> </w:t>
      </w:r>
      <w:r w:rsidR="00DD6867">
        <w:rPr>
          <w:color w:val="000000"/>
        </w:rPr>
        <w:t>4</w:t>
      </w:r>
      <w:r w:rsidRPr="00FD4D84">
        <w:rPr>
          <w:color w:val="000000"/>
        </w:rPr>
        <w:t xml:space="preserve"> настоящего извещения.</w:t>
      </w:r>
    </w:p>
    <w:p w:rsidR="00F20D64" w:rsidRPr="00FD4D84" w:rsidRDefault="00F20D64" w:rsidP="00C45BE7">
      <w:pPr>
        <w:pStyle w:val="2"/>
        <w:ind w:firstLine="709"/>
        <w:rPr>
          <w:i/>
          <w:color w:val="000000"/>
        </w:rPr>
      </w:pPr>
      <w:r w:rsidRPr="00FD4D84">
        <w:rPr>
          <w:iCs/>
          <w:color w:val="000000"/>
        </w:rPr>
        <w:t>7. Запрос о предоставлении конкурсной документации должен содержать следующую информацию: полное фирменное наименование участника конкурса; адрес</w:t>
      </w:r>
      <w:r w:rsidR="00F0713F" w:rsidRPr="00FD4D84">
        <w:rPr>
          <w:iCs/>
          <w:color w:val="000000"/>
        </w:rPr>
        <w:t xml:space="preserve"> (почтовый)</w:t>
      </w:r>
      <w:r w:rsidRPr="00FD4D84">
        <w:rPr>
          <w:iCs/>
          <w:color w:val="000000"/>
        </w:rPr>
        <w:t xml:space="preserve">; номера телефонов и факсов участника конкурса; адрес электронной почты; лицо, ответственное за </w:t>
      </w:r>
      <w:r w:rsidRPr="00FD4D84">
        <w:rPr>
          <w:iCs/>
          <w:color w:val="000000"/>
        </w:rPr>
        <w:lastRenderedPageBreak/>
        <w:t>составление конкурсной заявки от участника конкурса; предпочтительный способ получения конкурсной документации</w:t>
      </w:r>
      <w:r w:rsidRPr="00FD4D84">
        <w:rPr>
          <w:i/>
          <w:color w:val="000000"/>
        </w:rPr>
        <w:t xml:space="preserve">. </w:t>
      </w:r>
    </w:p>
    <w:p w:rsidR="00F20D64" w:rsidRPr="002C18EB" w:rsidRDefault="00F20D64" w:rsidP="00C45BE7">
      <w:pPr>
        <w:widowControl w:val="0"/>
        <w:autoSpaceDE w:val="0"/>
        <w:autoSpaceDN w:val="0"/>
        <w:adjustRightInd w:val="0"/>
        <w:ind w:firstLine="709"/>
        <w:jc w:val="both"/>
      </w:pPr>
      <w:r w:rsidRPr="002C18EB">
        <w:t xml:space="preserve">8. Прием заявок на участие в конкурсе начинается </w:t>
      </w:r>
      <w:r w:rsidRPr="00043228">
        <w:t xml:space="preserve">с </w:t>
      </w:r>
      <w:r w:rsidR="009B2592" w:rsidRPr="00043228">
        <w:t>1</w:t>
      </w:r>
      <w:r w:rsidR="003A7712" w:rsidRPr="00043228">
        <w:t>5</w:t>
      </w:r>
      <w:r w:rsidR="009B2592" w:rsidRPr="00043228">
        <w:t>.00</w:t>
      </w:r>
      <w:r w:rsidRPr="00043228">
        <w:t xml:space="preserve"> часов московского времени </w:t>
      </w:r>
      <w:r w:rsidR="00377350" w:rsidRPr="00043228">
        <w:br/>
      </w:r>
      <w:r w:rsidR="00DD6867">
        <w:t>6</w:t>
      </w:r>
      <w:r w:rsidR="0063693F">
        <w:t xml:space="preserve"> мая</w:t>
      </w:r>
      <w:r w:rsidR="009B2592" w:rsidRPr="00043228">
        <w:t xml:space="preserve"> 202</w:t>
      </w:r>
      <w:r w:rsidR="003A7712" w:rsidRPr="00043228">
        <w:t>2</w:t>
      </w:r>
      <w:r w:rsidRPr="00043228">
        <w:t xml:space="preserve"> г</w:t>
      </w:r>
      <w:r w:rsidR="00DD6867">
        <w:t>.</w:t>
      </w:r>
      <w:bookmarkStart w:id="0" w:name="_GoBack"/>
      <w:bookmarkEnd w:id="0"/>
      <w:r w:rsidRPr="00043228">
        <w:t xml:space="preserve"> </w:t>
      </w:r>
      <w:r w:rsidRPr="002C18EB">
        <w:t xml:space="preserve">Заявки на участие в конкурсе должны быть поданы в запечатанных конвертах, которые представляются Заказчику не позднее </w:t>
      </w:r>
      <w:r w:rsidR="009B2592" w:rsidRPr="002C18EB">
        <w:t>1</w:t>
      </w:r>
      <w:r w:rsidR="00FD4D84" w:rsidRPr="002C18EB">
        <w:t>5</w:t>
      </w:r>
      <w:r w:rsidR="009B2592" w:rsidRPr="002C18EB">
        <w:t>.00</w:t>
      </w:r>
      <w:r w:rsidRPr="002C18EB">
        <w:t xml:space="preserve"> часов московского времени </w:t>
      </w:r>
      <w:r w:rsidR="00FD4D84" w:rsidRPr="002C18EB">
        <w:br/>
      </w:r>
      <w:r w:rsidR="0063693F">
        <w:t>2</w:t>
      </w:r>
      <w:r w:rsidR="00DD6867">
        <w:t>6</w:t>
      </w:r>
      <w:r w:rsidR="002704D9" w:rsidRPr="002C18EB">
        <w:t xml:space="preserve"> мая</w:t>
      </w:r>
      <w:r w:rsidRPr="002C18EB">
        <w:t xml:space="preserve"> 20</w:t>
      </w:r>
      <w:r w:rsidR="009B2592" w:rsidRPr="002C18EB">
        <w:t>2</w:t>
      </w:r>
      <w:r w:rsidR="003A7712" w:rsidRPr="002C18EB">
        <w:t>2</w:t>
      </w:r>
      <w:r w:rsidRPr="002C18EB">
        <w:t xml:space="preserve"> года</w:t>
      </w:r>
      <w:r w:rsidRPr="002C18EB">
        <w:rPr>
          <w:b/>
        </w:rPr>
        <w:t xml:space="preserve"> </w:t>
      </w:r>
      <w:r w:rsidRPr="002C18EB">
        <w:t>по адресу: Россия, 119034, г. Москва, Еропкинский переулок, д.5, стр.1</w:t>
      </w:r>
      <w:r w:rsidRPr="002C18EB">
        <w:rPr>
          <w:color w:val="000000"/>
        </w:rPr>
        <w:t>.</w:t>
      </w:r>
      <w:r w:rsidRPr="002C18EB">
        <w:t xml:space="preserve"> </w:t>
      </w:r>
    </w:p>
    <w:p w:rsidR="00F27621" w:rsidRPr="00FD4D84" w:rsidRDefault="00F20D64" w:rsidP="00C45BE7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DD6867">
        <w:rPr>
          <w:spacing w:val="-2"/>
        </w:rPr>
        <w:t xml:space="preserve">9. Вскрытие конвертов с заявками на участие в конкурсе будет осуществлено </w:t>
      </w:r>
      <w:r w:rsidR="0063693F" w:rsidRPr="00DD6867">
        <w:rPr>
          <w:spacing w:val="-2"/>
        </w:rPr>
        <w:t>2</w:t>
      </w:r>
      <w:r w:rsidR="00DD6867" w:rsidRPr="00DD6867">
        <w:rPr>
          <w:spacing w:val="-2"/>
        </w:rPr>
        <w:t>6</w:t>
      </w:r>
      <w:r w:rsidR="002704D9" w:rsidRPr="00DD6867">
        <w:rPr>
          <w:spacing w:val="-2"/>
        </w:rPr>
        <w:t xml:space="preserve"> мая</w:t>
      </w:r>
      <w:r w:rsidRPr="00DD6867">
        <w:rPr>
          <w:b/>
          <w:spacing w:val="-2"/>
        </w:rPr>
        <w:t xml:space="preserve"> </w:t>
      </w:r>
      <w:r w:rsidRPr="00DD6867">
        <w:rPr>
          <w:spacing w:val="-2"/>
        </w:rPr>
        <w:t>20</w:t>
      </w:r>
      <w:r w:rsidR="009B2592" w:rsidRPr="00DD6867">
        <w:rPr>
          <w:spacing w:val="-2"/>
        </w:rPr>
        <w:t>2</w:t>
      </w:r>
      <w:r w:rsidR="003A7712" w:rsidRPr="00DD6867">
        <w:rPr>
          <w:spacing w:val="-2"/>
        </w:rPr>
        <w:t>2</w:t>
      </w:r>
      <w:r w:rsidRPr="00DD6867">
        <w:rPr>
          <w:spacing w:val="-2"/>
        </w:rPr>
        <w:t xml:space="preserve"> г</w:t>
      </w:r>
      <w:r w:rsidR="00DD6867" w:rsidRPr="00DD6867">
        <w:rPr>
          <w:spacing w:val="-2"/>
        </w:rPr>
        <w:t>.</w:t>
      </w:r>
      <w:r w:rsidRPr="002C18EB">
        <w:t xml:space="preserve"> в </w:t>
      </w:r>
      <w:r w:rsidR="009B2592" w:rsidRPr="002C18EB">
        <w:t>15</w:t>
      </w:r>
      <w:r w:rsidRPr="002C18EB">
        <w:t>.</w:t>
      </w:r>
      <w:r w:rsidR="009B2592" w:rsidRPr="002C18EB">
        <w:t>00</w:t>
      </w:r>
      <w:r w:rsidRPr="002C18EB">
        <w:t xml:space="preserve"> </w:t>
      </w:r>
      <w:r w:rsidRPr="002C18EB">
        <w:rPr>
          <w:color w:val="000000"/>
        </w:rPr>
        <w:t>московского времени по адресу</w:t>
      </w:r>
      <w:r w:rsidRPr="002C18EB">
        <w:t>: Россия, 119034, г. Москва, Еропкинский переулок, д.5, стр.1</w:t>
      </w:r>
      <w:r w:rsidR="00C45BE7" w:rsidRPr="002C18EB">
        <w:t>.</w:t>
      </w:r>
      <w:r w:rsidRPr="00FD4D84">
        <w:t xml:space="preserve"> </w:t>
      </w:r>
    </w:p>
    <w:sectPr w:rsidR="00F27621" w:rsidRPr="00FD4D84" w:rsidSect="00377350">
      <w:pgSz w:w="11907" w:h="16840" w:code="9"/>
      <w:pgMar w:top="737" w:right="567" w:bottom="737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64"/>
    <w:rsid w:val="00043228"/>
    <w:rsid w:val="00046BCD"/>
    <w:rsid w:val="002704D9"/>
    <w:rsid w:val="00283240"/>
    <w:rsid w:val="002B40D4"/>
    <w:rsid w:val="002C18EB"/>
    <w:rsid w:val="002C3F58"/>
    <w:rsid w:val="0032579A"/>
    <w:rsid w:val="00377350"/>
    <w:rsid w:val="003A7712"/>
    <w:rsid w:val="004974C2"/>
    <w:rsid w:val="00606847"/>
    <w:rsid w:val="0063693F"/>
    <w:rsid w:val="00651193"/>
    <w:rsid w:val="006C61EB"/>
    <w:rsid w:val="00715D88"/>
    <w:rsid w:val="0072584B"/>
    <w:rsid w:val="00745B87"/>
    <w:rsid w:val="009B2592"/>
    <w:rsid w:val="009C4B6F"/>
    <w:rsid w:val="00A10FA7"/>
    <w:rsid w:val="00A36ADC"/>
    <w:rsid w:val="00BA2AEC"/>
    <w:rsid w:val="00BB406E"/>
    <w:rsid w:val="00C45BE7"/>
    <w:rsid w:val="00C524CD"/>
    <w:rsid w:val="00CF4988"/>
    <w:rsid w:val="00D43DFA"/>
    <w:rsid w:val="00D519AF"/>
    <w:rsid w:val="00DD6867"/>
    <w:rsid w:val="00E32B46"/>
    <w:rsid w:val="00EB1D00"/>
    <w:rsid w:val="00F0713F"/>
    <w:rsid w:val="00F20D64"/>
    <w:rsid w:val="00F27621"/>
    <w:rsid w:val="00F87BD0"/>
    <w:rsid w:val="00FD2D32"/>
    <w:rsid w:val="00FD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CF6AC-BBA0-4B3E-9041-A10E4143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340" w:lineRule="exac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D64"/>
    <w:pPr>
      <w:spacing w:line="240" w:lineRule="auto"/>
      <w:ind w:firstLine="0"/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0D64"/>
    <w:pPr>
      <w:keepNext/>
      <w:suppressAutoHyphens/>
      <w:outlineLvl w:val="0"/>
    </w:pPr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rsid w:val="00F20D64"/>
    <w:rPr>
      <w:rFonts w:eastAsia="Times New Roman"/>
      <w:b/>
      <w:sz w:val="32"/>
      <w:szCs w:val="20"/>
      <w:lang w:eastAsia="ru-RU"/>
    </w:rPr>
  </w:style>
  <w:style w:type="paragraph" w:customStyle="1" w:styleId="11">
    <w:name w:val="заголовок 11"/>
    <w:basedOn w:val="a"/>
    <w:next w:val="a"/>
    <w:rsid w:val="00F20D64"/>
    <w:pPr>
      <w:keepNext/>
      <w:jc w:val="center"/>
    </w:pPr>
    <w:rPr>
      <w:snapToGrid w:val="0"/>
      <w:szCs w:val="20"/>
    </w:rPr>
  </w:style>
  <w:style w:type="paragraph" w:styleId="2">
    <w:name w:val="Body Text 2"/>
    <w:basedOn w:val="a"/>
    <w:link w:val="20"/>
    <w:rsid w:val="00F20D64"/>
    <w:pPr>
      <w:jc w:val="both"/>
    </w:pPr>
    <w:rPr>
      <w:szCs w:val="28"/>
    </w:rPr>
  </w:style>
  <w:style w:type="character" w:customStyle="1" w:styleId="20">
    <w:name w:val="Основной текст 2 Знак"/>
    <w:basedOn w:val="a0"/>
    <w:link w:val="2"/>
    <w:rsid w:val="00F20D64"/>
    <w:rPr>
      <w:rFonts w:eastAsia="Times New Roman"/>
      <w:szCs w:val="28"/>
      <w:lang w:eastAsia="ru-RU"/>
    </w:rPr>
  </w:style>
  <w:style w:type="character" w:customStyle="1" w:styleId="21">
    <w:name w:val="Основной текст (2)_"/>
    <w:basedOn w:val="a0"/>
    <w:link w:val="22"/>
    <w:rsid w:val="00606847"/>
    <w:rPr>
      <w:rFonts w:eastAsia="Times New Roman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06847"/>
    <w:pPr>
      <w:widowControl w:val="0"/>
      <w:shd w:val="clear" w:color="auto" w:fill="FFFFFF"/>
      <w:spacing w:before="320" w:line="320" w:lineRule="exact"/>
      <w:jc w:val="both"/>
    </w:pPr>
    <w:rPr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258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58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6230087@yandex.ru" TargetMode="External"/><Relationship Id="rId5" Type="http://schemas.openxmlformats.org/officeDocument/2006/relationships/hyperlink" Target="mailto:f623008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6BA3D-C6CB-4860-B7B1-819F96500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Б.А. Беляков</dc:creator>
  <cp:keywords/>
  <dc:description/>
  <cp:lastModifiedBy>Александр Васильевич Севальнев</cp:lastModifiedBy>
  <cp:revision>29</cp:revision>
  <cp:lastPrinted>2022-04-28T13:03:00Z</cp:lastPrinted>
  <dcterms:created xsi:type="dcterms:W3CDTF">2020-01-27T08:25:00Z</dcterms:created>
  <dcterms:modified xsi:type="dcterms:W3CDTF">2022-05-06T11:08:00Z</dcterms:modified>
</cp:coreProperties>
</file>